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C5933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>Должностной регламент</w:t>
      </w:r>
    </w:p>
    <w:p w:rsidR="004B7DE5" w:rsidRDefault="004B7DE5" w:rsidP="00674287">
      <w:pPr>
        <w:jc w:val="center"/>
        <w:rPr>
          <w:rFonts w:cs="Times New Roman"/>
          <w:b/>
          <w:sz w:val="26"/>
          <w:szCs w:val="26"/>
        </w:rPr>
      </w:pPr>
      <w:r w:rsidRPr="00616241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0A0D1F" w:rsidRPr="00F0707C" w:rsidRDefault="004B7DE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90739D" w:rsidRPr="00F0707C">
        <w:rPr>
          <w:rFonts w:cs="Times New Roman"/>
          <w:b/>
          <w:color w:val="000000" w:themeColor="text1"/>
          <w:sz w:val="26"/>
          <w:szCs w:val="26"/>
        </w:rPr>
        <w:t>камеральных проверок</w:t>
      </w:r>
      <w:r w:rsidR="008F6BA9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3748CA" w:rsidRPr="00F0707C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4C527A" w:rsidRPr="00F0707C">
        <w:rPr>
          <w:rFonts w:cs="Times New Roman"/>
          <w:b/>
          <w:color w:val="000000" w:themeColor="text1"/>
          <w:sz w:val="26"/>
          <w:szCs w:val="26"/>
        </w:rPr>
        <w:t>5</w:t>
      </w:r>
    </w:p>
    <w:p w:rsidR="00674287" w:rsidRPr="00EC5933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EC5933">
        <w:rPr>
          <w:rFonts w:cs="Times New Roman"/>
          <w:b/>
          <w:sz w:val="26"/>
          <w:szCs w:val="26"/>
        </w:rPr>
        <w:t xml:space="preserve">Инспекции </w:t>
      </w:r>
      <w:r w:rsidR="002029A6" w:rsidRPr="00EC593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EC5933">
        <w:rPr>
          <w:rFonts w:cs="Times New Roman"/>
          <w:b/>
          <w:sz w:val="26"/>
          <w:szCs w:val="26"/>
        </w:rPr>
        <w:t xml:space="preserve">№22 </w:t>
      </w:r>
      <w:r w:rsidR="002029A6" w:rsidRPr="00EC5933">
        <w:rPr>
          <w:rFonts w:cs="Times New Roman"/>
          <w:b/>
          <w:sz w:val="26"/>
          <w:szCs w:val="26"/>
        </w:rPr>
        <w:t>по г. Москве</w:t>
      </w:r>
    </w:p>
    <w:p w:rsidR="00674287" w:rsidRPr="00EC593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EC5933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593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C5933">
        <w:rPr>
          <w:rFonts w:ascii="Times New Roman" w:hAnsi="Times New Roman" w:cs="Times New Roman"/>
          <w:b/>
          <w:sz w:val="26"/>
          <w:szCs w:val="26"/>
        </w:rPr>
        <w:t> </w:t>
      </w:r>
      <w:r w:rsidRPr="00EC593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C5933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2B0C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1.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="000B7C1A" w:rsidRPr="006C2B0C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6C2B0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B36E71" w:rsidRPr="00B36E7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4C527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4C527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 камеральных проверок №5 </w:t>
      </w:r>
      <w:r w:rsidR="004C527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№ 22 по г. Москве </w:t>
      </w:r>
      <w:r w:rsidR="004B7DE5" w:rsidRPr="00032D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относится к старшей группе должностей гражданской службы категории «специалисты»</w:t>
      </w:r>
      <w:r w:rsidR="000B7C1A" w:rsidRPr="00F070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6C2B0C" w:rsidRPr="007E0BFF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6C2B0C">
        <w:rPr>
          <w:rFonts w:ascii="Times New Roman" w:hAnsi="Times New Roman" w:cs="Times New Roman"/>
          <w:sz w:val="26"/>
          <w:szCs w:val="26"/>
        </w:rPr>
        <w:t>должности -</w:t>
      </w:r>
      <w:r w:rsidRPr="006C2B0C">
        <w:rPr>
          <w:rFonts w:ascii="Times New Roman" w:hAnsi="Times New Roman" w:cs="Times New Roman"/>
          <w:sz w:val="26"/>
          <w:szCs w:val="26"/>
        </w:rPr>
        <w:t xml:space="preserve"> </w:t>
      </w:r>
      <w:r w:rsidR="004B7DE5" w:rsidRPr="00616241">
        <w:rPr>
          <w:rFonts w:ascii="Times New Roman" w:hAnsi="Times New Roman" w:cs="Times New Roman"/>
          <w:sz w:val="26"/>
          <w:szCs w:val="26"/>
        </w:rPr>
        <w:t>11-3-</w:t>
      </w:r>
      <w:r w:rsidR="004B7DE5">
        <w:rPr>
          <w:rFonts w:ascii="Times New Roman" w:hAnsi="Times New Roman" w:cs="Times New Roman"/>
          <w:sz w:val="26"/>
          <w:szCs w:val="26"/>
        </w:rPr>
        <w:t>4-095</w:t>
      </w:r>
    </w:p>
    <w:p w:rsidR="006C2B0C" w:rsidRPr="00F0707C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2B0C">
        <w:rPr>
          <w:rFonts w:ascii="Times New Roman" w:hAnsi="Times New Roman" w:cs="Times New Roman"/>
          <w:sz w:val="26"/>
          <w:szCs w:val="26"/>
        </w:rPr>
        <w:t>2.</w:t>
      </w:r>
      <w:r w:rsidR="00016846" w:rsidRPr="006C2B0C">
        <w:rPr>
          <w:rFonts w:ascii="Times New Roman" w:hAnsi="Times New Roman" w:cs="Times New Roman"/>
          <w:sz w:val="26"/>
          <w:szCs w:val="26"/>
        </w:rPr>
        <w:t> </w:t>
      </w:r>
      <w:r w:rsidRPr="006C2B0C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деятельности </w:t>
      </w:r>
      <w:r w:rsidR="006C2B0C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F0707C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813B03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регулирование в сфере налога на 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прибыль организаций, налога на прибыль с </w:t>
      </w:r>
      <w:r w:rsidR="004C527A" w:rsidRPr="00F0707C">
        <w:rPr>
          <w:rStyle w:val="FontStyle30"/>
          <w:color w:val="000000" w:themeColor="text1"/>
          <w:sz w:val="26"/>
          <w:szCs w:val="26"/>
        </w:rPr>
        <w:t>доходов, выплаченных иностранным организациям</w:t>
      </w:r>
      <w:r w:rsidR="00813B03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04A22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в сфере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взаимозависимых лиц,</w:t>
      </w:r>
      <w:r w:rsidR="00804A22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C527A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контролируемых иностранных компаний и контролируемых сделок (трансфертное ценообразование)</w:t>
      </w:r>
      <w:r w:rsidR="00804A22"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0707C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4</w:t>
      </w:r>
      <w:r w:rsidR="003B7A81" w:rsidRPr="00F0707C">
        <w:rPr>
          <w:rFonts w:cs="Times New Roman"/>
          <w:color w:val="000000" w:themeColor="text1"/>
          <w:sz w:val="26"/>
          <w:szCs w:val="26"/>
        </w:rPr>
        <w:t>.</w:t>
      </w:r>
      <w:r w:rsidRPr="00F0707C">
        <w:rPr>
          <w:rFonts w:cs="Times New Roman"/>
          <w:color w:val="000000" w:themeColor="text1"/>
          <w:sz w:val="26"/>
          <w:szCs w:val="26"/>
        </w:rPr>
        <w:t> </w:t>
      </w:r>
      <w:r w:rsidR="00397C11" w:rsidRPr="00F0707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4B7DE5">
        <w:rPr>
          <w:rFonts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4C527A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97C11" w:rsidRPr="00F0707C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F0707C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F0707C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F0707C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F0707C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F0707C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1364F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5. 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AA0A5E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F0707C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F0707C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F0707C">
        <w:rPr>
          <w:rFonts w:cs="Times New Roman"/>
          <w:color w:val="000000" w:themeColor="text1"/>
          <w:sz w:val="26"/>
          <w:szCs w:val="26"/>
        </w:rPr>
        <w:t>у</w:t>
      </w:r>
      <w:r w:rsidR="00AA0A5E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F0707C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F0707C">
        <w:rPr>
          <w:rFonts w:cs="Times New Roman"/>
          <w:color w:val="000000" w:themeColor="text1"/>
          <w:sz w:val="26"/>
          <w:szCs w:val="26"/>
        </w:rPr>
        <w:t xml:space="preserve"> камеральных проверок № </w:t>
      </w:r>
      <w:r w:rsidR="004C527A" w:rsidRPr="00F0707C">
        <w:rPr>
          <w:rFonts w:cs="Times New Roman"/>
          <w:color w:val="000000" w:themeColor="text1"/>
          <w:sz w:val="26"/>
          <w:szCs w:val="26"/>
        </w:rPr>
        <w:t>5</w:t>
      </w:r>
      <w:r w:rsidR="000C6EAD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F0707C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1364F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1364FF">
        <w:rPr>
          <w:rFonts w:cs="Times New Roman"/>
          <w:sz w:val="26"/>
          <w:szCs w:val="26"/>
        </w:rPr>
        <w:t xml:space="preserve">№22 </w:t>
      </w:r>
      <w:r w:rsidR="00944E3B" w:rsidRPr="001364FF">
        <w:rPr>
          <w:rFonts w:cs="Times New Roman"/>
          <w:sz w:val="26"/>
          <w:szCs w:val="26"/>
        </w:rPr>
        <w:t xml:space="preserve">по </w:t>
      </w:r>
      <w:r w:rsidR="0052623E" w:rsidRPr="001364FF">
        <w:rPr>
          <w:rFonts w:cs="Times New Roman"/>
          <w:sz w:val="26"/>
          <w:szCs w:val="26"/>
        </w:rPr>
        <w:t>г. Москве</w:t>
      </w:r>
      <w:r w:rsidR="00944E3B" w:rsidRPr="001364FF">
        <w:rPr>
          <w:rFonts w:cs="Times New Roman"/>
          <w:sz w:val="26"/>
          <w:szCs w:val="26"/>
        </w:rPr>
        <w:t xml:space="preserve"> (далее – </w:t>
      </w:r>
      <w:r w:rsidR="00770B43" w:rsidRPr="001364FF">
        <w:rPr>
          <w:rFonts w:cs="Times New Roman"/>
          <w:sz w:val="26"/>
          <w:szCs w:val="26"/>
        </w:rPr>
        <w:t>Инспекция</w:t>
      </w:r>
      <w:r w:rsidR="00944E3B" w:rsidRPr="001364FF">
        <w:rPr>
          <w:rFonts w:cs="Times New Roman"/>
          <w:sz w:val="26"/>
          <w:szCs w:val="26"/>
        </w:rPr>
        <w:t>)</w:t>
      </w:r>
      <w:r w:rsidR="003B7A81" w:rsidRPr="001364FF">
        <w:rPr>
          <w:rFonts w:cs="Times New Roman"/>
          <w:sz w:val="26"/>
          <w:szCs w:val="26"/>
        </w:rPr>
        <w:t>.</w:t>
      </w:r>
    </w:p>
    <w:p w:rsidR="003B7A81" w:rsidRPr="006E478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375D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5D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75DEA">
        <w:rPr>
          <w:rFonts w:ascii="Times New Roman" w:hAnsi="Times New Roman" w:cs="Times New Roman"/>
          <w:b/>
          <w:sz w:val="26"/>
          <w:szCs w:val="26"/>
        </w:rPr>
        <w:t> </w:t>
      </w:r>
      <w:r w:rsidRPr="00375D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75D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75DEA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375D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</w:t>
      </w:r>
      <w:r w:rsidR="003B7A81" w:rsidRPr="00375DEA">
        <w:rPr>
          <w:rFonts w:cs="Times New Roman"/>
          <w:sz w:val="26"/>
          <w:szCs w:val="26"/>
        </w:rPr>
        <w:t>.</w:t>
      </w:r>
      <w:r w:rsidR="0049073B" w:rsidRPr="00375DEA">
        <w:rPr>
          <w:rFonts w:cs="Times New Roman"/>
          <w:sz w:val="26"/>
          <w:szCs w:val="26"/>
        </w:rPr>
        <w:t> </w:t>
      </w:r>
      <w:r w:rsidR="003B7A81" w:rsidRPr="00375DEA">
        <w:rPr>
          <w:rFonts w:cs="Times New Roman"/>
          <w:sz w:val="26"/>
          <w:szCs w:val="26"/>
        </w:rPr>
        <w:t xml:space="preserve">Для замещения должности </w:t>
      </w:r>
      <w:r w:rsidR="004B7DE5">
        <w:rPr>
          <w:rFonts w:cs="Times New Roman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4C527A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375D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75DEA">
        <w:rPr>
          <w:rFonts w:cs="Times New Roman"/>
          <w:sz w:val="26"/>
          <w:szCs w:val="26"/>
        </w:rPr>
        <w:t xml:space="preserve">квалификационные </w:t>
      </w:r>
      <w:r w:rsidR="003B7A81" w:rsidRPr="00375DEA">
        <w:rPr>
          <w:rFonts w:cs="Times New Roman"/>
          <w:sz w:val="26"/>
          <w:szCs w:val="26"/>
        </w:rPr>
        <w:t>требования</w:t>
      </w:r>
      <w:r w:rsidR="001742EC">
        <w:rPr>
          <w:rFonts w:cs="Times New Roman"/>
          <w:sz w:val="26"/>
          <w:szCs w:val="26"/>
        </w:rPr>
        <w:t>:</w:t>
      </w:r>
    </w:p>
    <w:p w:rsidR="00CE00B3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931D14">
        <w:rPr>
          <w:rFonts w:cs="Times New Roman"/>
          <w:sz w:val="26"/>
          <w:szCs w:val="26"/>
        </w:rPr>
        <w:t>6.1.</w:t>
      </w:r>
      <w:r w:rsidRPr="00931D14">
        <w:rPr>
          <w:sz w:val="26"/>
          <w:szCs w:val="26"/>
        </w:rPr>
        <w:t xml:space="preserve"> Наличие высшего образования</w:t>
      </w:r>
      <w:r w:rsidR="00CE00B3">
        <w:rPr>
          <w:sz w:val="26"/>
          <w:szCs w:val="26"/>
        </w:rPr>
        <w:t>.</w:t>
      </w:r>
      <w:r w:rsidRPr="00931D14">
        <w:rPr>
          <w:sz w:val="26"/>
          <w:szCs w:val="26"/>
        </w:rPr>
        <w:t xml:space="preserve"> </w:t>
      </w:r>
    </w:p>
    <w:p w:rsidR="001742EC" w:rsidRPr="00831DBB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sz w:val="26"/>
          <w:szCs w:val="26"/>
        </w:rPr>
        <w:t xml:space="preserve">6.1.1 </w:t>
      </w:r>
      <w:r w:rsidR="00CE00B3" w:rsidRPr="00831DBB">
        <w:rPr>
          <w:sz w:val="26"/>
          <w:szCs w:val="26"/>
        </w:rPr>
        <w:t>Наличие профессиональной переподготовки</w:t>
      </w:r>
      <w:r w:rsidR="00831DBB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602C9E">
        <w:rPr>
          <w:sz w:val="26"/>
          <w:szCs w:val="26"/>
        </w:rPr>
        <w:t>.</w:t>
      </w:r>
    </w:p>
    <w:p w:rsidR="00831DBB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 w:rsidR="001742EC">
        <w:rPr>
          <w:rFonts w:cs="Times New Roman"/>
          <w:sz w:val="26"/>
          <w:szCs w:val="26"/>
        </w:rPr>
        <w:t>2</w:t>
      </w:r>
      <w:r w:rsidRPr="00375D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75D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6.3. Профессиональный уровень:</w:t>
      </w:r>
    </w:p>
    <w:p w:rsidR="0044318B" w:rsidRPr="00F0707C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</w:t>
      </w:r>
      <w:r w:rsidR="00BB39D0" w:rsidRPr="00375DEA">
        <w:rPr>
          <w:rFonts w:cs="Times New Roman"/>
          <w:spacing w:val="-2"/>
          <w:sz w:val="26"/>
          <w:szCs w:val="26"/>
        </w:rPr>
        <w:t>3</w:t>
      </w:r>
      <w:r w:rsidRPr="00375DEA">
        <w:rPr>
          <w:rFonts w:cs="Times New Roman"/>
          <w:spacing w:val="-2"/>
          <w:sz w:val="26"/>
          <w:szCs w:val="26"/>
        </w:rPr>
        <w:t>.</w:t>
      </w:r>
      <w:r w:rsidR="001742EC">
        <w:rPr>
          <w:rFonts w:cs="Times New Roman"/>
          <w:spacing w:val="-2"/>
          <w:sz w:val="26"/>
          <w:szCs w:val="26"/>
        </w:rPr>
        <w:t>1</w:t>
      </w:r>
      <w:r w:rsidRPr="00375DEA">
        <w:rPr>
          <w:rFonts w:cs="Times New Roman"/>
          <w:spacing w:val="-2"/>
          <w:sz w:val="26"/>
          <w:szCs w:val="26"/>
        </w:rPr>
        <w:t> Н</w:t>
      </w:r>
      <w:r w:rsidR="00F975FE" w:rsidRPr="00375DEA">
        <w:rPr>
          <w:rFonts w:cs="Times New Roman"/>
          <w:spacing w:val="-2"/>
          <w:sz w:val="26"/>
          <w:szCs w:val="26"/>
        </w:rPr>
        <w:t>аличие</w:t>
      </w:r>
      <w:r w:rsidR="0044318B" w:rsidRPr="00375D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75DEA">
        <w:rPr>
          <w:rFonts w:cs="Times New Roman"/>
          <w:spacing w:val="-2"/>
          <w:sz w:val="26"/>
          <w:szCs w:val="26"/>
        </w:rPr>
        <w:t>:</w:t>
      </w:r>
      <w:r w:rsidR="00452018" w:rsidRPr="00375DEA">
        <w:rPr>
          <w:rFonts w:cs="Times New Roman"/>
          <w:spacing w:val="-2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75DEA">
        <w:rPr>
          <w:rFonts w:cs="Times New Roman"/>
          <w:sz w:val="26"/>
          <w:szCs w:val="26"/>
        </w:rPr>
        <w:t xml:space="preserve"> </w:t>
      </w:r>
      <w:r w:rsidR="007972CB" w:rsidRPr="00375D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75DEA">
          <w:rPr>
            <w:rFonts w:cs="Times New Roman"/>
            <w:sz w:val="26"/>
            <w:szCs w:val="26"/>
          </w:rPr>
          <w:t>Конституции</w:t>
        </w:r>
      </w:hyperlink>
      <w:r w:rsidR="007972CB" w:rsidRPr="00375D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0707C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0707C">
        <w:rPr>
          <w:rFonts w:cs="Times New Roman"/>
          <w:color w:val="000000" w:themeColor="text1"/>
          <w:sz w:val="26"/>
          <w:szCs w:val="26"/>
        </w:rPr>
        <w:t>;</w:t>
      </w:r>
      <w:r w:rsidR="00452018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F0707C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F0707C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F0707C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F0707C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="00C20C8F" w:rsidRPr="00F0707C">
        <w:rPr>
          <w:rFonts w:cs="Times New Roman"/>
          <w:color w:val="000000" w:themeColor="text1"/>
          <w:sz w:val="26"/>
          <w:szCs w:val="26"/>
        </w:rPr>
        <w:t>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2</w:t>
      </w:r>
      <w:r w:rsidR="00C20C8F" w:rsidRPr="00F0707C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F0707C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F0707C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F0707C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="00CA730A" w:rsidRPr="00F0707C">
        <w:rPr>
          <w:rFonts w:cs="Times New Roman"/>
          <w:color w:val="000000" w:themeColor="text1"/>
          <w:sz w:val="26"/>
          <w:szCs w:val="26"/>
        </w:rPr>
        <w:t>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2.</w:t>
      </w:r>
      <w:r w:rsidR="00CA730A" w:rsidRPr="00F0707C">
        <w:rPr>
          <w:rFonts w:cs="Times New Roman"/>
          <w:color w:val="000000" w:themeColor="text1"/>
          <w:sz w:val="26"/>
          <w:szCs w:val="26"/>
        </w:rPr>
        <w:t>1.</w:t>
      </w:r>
      <w:r w:rsidR="0071560A" w:rsidRPr="00F0707C">
        <w:rPr>
          <w:rFonts w:cs="Times New Roman"/>
          <w:color w:val="000000" w:themeColor="text1"/>
          <w:sz w:val="26"/>
          <w:szCs w:val="26"/>
        </w:rPr>
        <w:t> </w:t>
      </w:r>
      <w:r w:rsidR="00A97A49" w:rsidRPr="00F0707C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FA44F4" w:rsidRPr="00F0707C" w:rsidRDefault="00484228" w:rsidP="00FA44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F0707C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FA44F4" w:rsidRPr="00F0707C" w:rsidRDefault="00FA44F4" w:rsidP="00FA44F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 Кодекс об административных правонарушениях;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закон от 02.05.2006 </w:t>
      </w:r>
      <w:r w:rsidR="00F32380" w:rsidRPr="00F0707C">
        <w:rPr>
          <w:rFonts w:cs="Times New Roman"/>
          <w:color w:val="000000" w:themeColor="text1"/>
          <w:sz w:val="26"/>
          <w:szCs w:val="26"/>
        </w:rPr>
        <w:t>№ 59-ФЗ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F32380" w:rsidRPr="00F0707C">
        <w:rPr>
          <w:rFonts w:cs="Times New Roman"/>
          <w:color w:val="000000" w:themeColor="text1"/>
          <w:sz w:val="26"/>
          <w:szCs w:val="26"/>
        </w:rPr>
        <w:t>«</w:t>
      </w:r>
      <w:r w:rsidRPr="00F0707C">
        <w:rPr>
          <w:rFonts w:cs="Times New Roman"/>
          <w:color w:val="000000" w:themeColor="text1"/>
          <w:sz w:val="26"/>
          <w:szCs w:val="26"/>
        </w:rPr>
        <w:t>О порядке рассмотрения обращений граждан Российской Федерации</w:t>
      </w:r>
      <w:r w:rsidR="00F32380" w:rsidRPr="00F0707C">
        <w:rPr>
          <w:rFonts w:cs="Times New Roman"/>
          <w:color w:val="000000" w:themeColor="text1"/>
          <w:sz w:val="26"/>
          <w:szCs w:val="26"/>
        </w:rPr>
        <w:t>»</w:t>
      </w:r>
      <w:r w:rsidRPr="00F0707C">
        <w:rPr>
          <w:rFonts w:cs="Times New Roman"/>
          <w:color w:val="000000" w:themeColor="text1"/>
          <w:sz w:val="26"/>
          <w:szCs w:val="26"/>
        </w:rPr>
        <w:t>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484228" w:rsidRPr="00F0707C" w:rsidRDefault="006F65B1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1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484228"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F0707C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F0707C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484228" w:rsidRPr="00F0707C" w:rsidRDefault="006F65B1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F0707C" w:rsidRDefault="006F65B1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F0707C" w:rsidRDefault="006F65B1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484228" w:rsidRPr="00F0707C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484228" w:rsidRPr="00F0707C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484228"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84228" w:rsidRPr="00F0707C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F0707C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84228" w:rsidRPr="00F0707C" w:rsidRDefault="006F65B1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8" w:history="1">
        <w:r w:rsidR="00484228" w:rsidRPr="00F0707C">
          <w:rPr>
            <w:color w:val="000000" w:themeColor="text1"/>
            <w:sz w:val="26"/>
            <w:szCs w:val="26"/>
          </w:rPr>
          <w:t>Приказ</w:t>
        </w:r>
      </w:hyperlink>
      <w:r w:rsidR="00484228" w:rsidRPr="00F0707C">
        <w:rPr>
          <w:color w:val="000000" w:themeColor="text1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84228" w:rsidRPr="00F0707C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Приказ ФНС России от 14.03.2016 № ММВ-7-16/132 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«</w:t>
      </w:r>
      <w:r w:rsidRPr="00F0707C">
        <w:rPr>
          <w:rFonts w:cs="Times New Roman"/>
          <w:color w:val="000000" w:themeColor="text1"/>
          <w:sz w:val="26"/>
          <w:szCs w:val="26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»</w:t>
      </w:r>
      <w:r w:rsidRPr="00F0707C">
        <w:rPr>
          <w:rFonts w:cs="Times New Roman"/>
          <w:color w:val="000000" w:themeColor="text1"/>
          <w:sz w:val="26"/>
          <w:szCs w:val="26"/>
        </w:rPr>
        <w:t>;</w:t>
      </w:r>
    </w:p>
    <w:p w:rsidR="00412648" w:rsidRPr="00F0707C" w:rsidRDefault="00FA44F4" w:rsidP="00325E5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</w:t>
      </w:r>
      <w:r w:rsidR="00412648" w:rsidRPr="00F0707C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412648" w:rsidRPr="00F0707C" w:rsidRDefault="00412648" w:rsidP="005E0D3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Приказ ФНС России от 23.09.2019 № ММВ-7-3/475@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412648" w:rsidRPr="00F0707C" w:rsidRDefault="00412648" w:rsidP="005E0D3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Приказ ФНС России от 02.03.2016 № ММВ-7-3/115@ "Об утверждении формы налогового расчета о суммах, выплаченных иностранным организациям доходов и удержанных налогов, порядка ее заполнения, а также формата представления налогового расчета о суммах, выплаченных иностранным организациям доходов и удержанных налогов в электронной форме"; </w:t>
      </w:r>
    </w:p>
    <w:p w:rsidR="00AB1ED8" w:rsidRPr="00366260" w:rsidRDefault="00412648" w:rsidP="005E0D3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366260">
        <w:rPr>
          <w:rFonts w:cs="Times New Roman"/>
          <w:color w:val="000000" w:themeColor="text1"/>
          <w:sz w:val="26"/>
          <w:szCs w:val="26"/>
        </w:rPr>
        <w:t>Приказ ФНС России от 7 мая 2018 г. №ММВ-7-13/249@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форме"</w:t>
      </w:r>
      <w:r w:rsidR="00AB1ED8" w:rsidRPr="00366260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412648" w:rsidRPr="00F0707C" w:rsidRDefault="00AB1ED8" w:rsidP="0012410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4"/>
          <w:szCs w:val="24"/>
        </w:rPr>
        <w:lastRenderedPageBreak/>
        <w:t xml:space="preserve">Приказ ФНС России от 19.07.2021 № ЕД-7-13/671@ </w:t>
      </w:r>
      <w:hyperlink r:id="rId19" w:history="1">
        <w:r w:rsidRPr="00F0707C">
          <w:rPr>
            <w:rFonts w:cs="Times New Roman"/>
            <w:color w:val="000000" w:themeColor="text1"/>
            <w:sz w:val="26"/>
            <w:szCs w:val="26"/>
          </w:rPr>
          <w:t>"Об утверждении формы,</w:t>
        </w:r>
        <w:r w:rsidR="00124107">
          <w:rPr>
            <w:rFonts w:cs="Times New Roman"/>
            <w:color w:val="000000" w:themeColor="text1"/>
            <w:sz w:val="26"/>
            <w:szCs w:val="26"/>
          </w:rPr>
          <w:t xml:space="preserve"> </w:t>
        </w:r>
        <w:r w:rsidRPr="00F0707C">
          <w:rPr>
            <w:rFonts w:cs="Times New Roman"/>
            <w:color w:val="000000" w:themeColor="text1"/>
            <w:sz w:val="26"/>
            <w:szCs w:val="26"/>
          </w:rPr>
          <w:t>порядка заполнения формы и формата представления уведомления о</w:t>
        </w:r>
        <w:r w:rsidR="00124107">
          <w:rPr>
            <w:rFonts w:cs="Times New Roman"/>
            <w:color w:val="000000" w:themeColor="text1"/>
            <w:sz w:val="26"/>
            <w:szCs w:val="26"/>
          </w:rPr>
          <w:t xml:space="preserve"> </w:t>
        </w:r>
        <w:r w:rsidRPr="00F0707C">
          <w:rPr>
            <w:rFonts w:cs="Times New Roman"/>
            <w:color w:val="000000" w:themeColor="text1"/>
            <w:sz w:val="26"/>
            <w:szCs w:val="26"/>
          </w:rPr>
          <w:t>контролируемых иностранных компаниях в электронной форме"</w:t>
        </w:r>
      </w:hyperlink>
      <w:r w:rsidRPr="00F0707C">
        <w:rPr>
          <w:rFonts w:cs="Times New Roman"/>
          <w:color w:val="000000" w:themeColor="text1"/>
          <w:sz w:val="26"/>
          <w:szCs w:val="26"/>
        </w:rPr>
        <w:t>;</w:t>
      </w:r>
    </w:p>
    <w:p w:rsidR="00AB1ED8" w:rsidRPr="00F0707C" w:rsidRDefault="00AB1ED8" w:rsidP="00F0707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134"/>
        </w:tabs>
        <w:autoSpaceDE w:val="0"/>
        <w:autoSpaceDN w:val="0"/>
        <w:adjustRightInd w:val="0"/>
        <w:ind w:left="142" w:firstLine="85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Приказ ФНС России от 05.07.2019 № ММВ-7-13/338@ "Об утверждении формы и формата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форме, а также порядка заполнения формы и порядка представления уведомления об участии в иностранных организациях (об учреждении иностранных структур без образования юридического лица) в электронной форме.</w:t>
      </w:r>
    </w:p>
    <w:p w:rsidR="0071560A" w:rsidRPr="00F0707C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F0707C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F0707C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0707C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F0707C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.2.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2</w:t>
      </w:r>
      <w:r w:rsidRPr="00F0707C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F0707C">
        <w:rPr>
          <w:rFonts w:cs="Times New Roman"/>
          <w:color w:val="000000" w:themeColor="text1"/>
          <w:sz w:val="26"/>
          <w:szCs w:val="26"/>
        </w:rPr>
        <w:t>:</w:t>
      </w:r>
      <w:r w:rsidR="009F0BC2" w:rsidRPr="00F0707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порядок и сроки проведения </w:t>
      </w:r>
      <w:r w:rsidR="00E310D2" w:rsidRPr="00F0707C">
        <w:rPr>
          <w:rFonts w:cs="Times New Roman"/>
          <w:color w:val="000000" w:themeColor="text1"/>
          <w:sz w:val="26"/>
          <w:szCs w:val="26"/>
        </w:rPr>
        <w:t>камеральных проверок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требования к составлению акта камеральной проверки;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судебно-арбитражная практика в части камеральных проверок;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0C6EAD" w:rsidRPr="00F0707C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0C6EAD" w:rsidRPr="00F0707C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F0707C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  <w:r w:rsidR="002E4969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2E4969" w:rsidRPr="00F0707C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F0707C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016F59" w:rsidRPr="00F0707C" w:rsidRDefault="00EC5933" w:rsidP="00016F59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принципы, методы, технологии и механизмы осуществления контроля</w:t>
      </w:r>
      <w:r w:rsidR="007E079C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(надзора)</w:t>
      </w: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; </w:t>
      </w:r>
    </w:p>
    <w:p w:rsidR="00EC5933" w:rsidRPr="00F0707C" w:rsidRDefault="00EC5933" w:rsidP="00124107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виды, назначение и технологии организации проверочных процедур; 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 понятие единого реестра проверок, процедура его формирования; 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-институт предварительной проверки жалобы и иной информации, поступившей в контрольно-надзорный орган; 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-процедура организации проверки: порядок, этапы, инструменты проведения, ограничения при проведении проверочных процедур,</w:t>
      </w:r>
    </w:p>
    <w:p w:rsidR="00EC5933" w:rsidRPr="00F0707C" w:rsidRDefault="00EC5933" w:rsidP="00E310D2">
      <w:pPr>
        <w:widowControl w:val="0"/>
        <w:shd w:val="clear" w:color="auto" w:fill="FFFFFF" w:themeFill="background1"/>
        <w:ind w:firstLine="284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- меры, принимаемые по результатам проверки.</w:t>
      </w:r>
    </w:p>
    <w:p w:rsidR="003B7A81" w:rsidRPr="00F0707C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4</w:t>
      </w:r>
      <w:r w:rsidR="009A732F" w:rsidRPr="00F0707C">
        <w:rPr>
          <w:rFonts w:cs="Times New Roman"/>
          <w:color w:val="000000" w:themeColor="text1"/>
          <w:sz w:val="26"/>
          <w:szCs w:val="26"/>
        </w:rPr>
        <w:t> </w:t>
      </w:r>
      <w:r w:rsidRPr="00F0707C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F0707C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F0707C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0707C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F0707C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F0707C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F0707C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6.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5</w:t>
      </w:r>
      <w:r w:rsidRPr="00F0707C">
        <w:rPr>
          <w:rFonts w:cs="Times New Roman"/>
          <w:color w:val="000000" w:themeColor="text1"/>
          <w:sz w:val="26"/>
          <w:szCs w:val="26"/>
        </w:rPr>
        <w:t> </w:t>
      </w:r>
      <w:r w:rsidR="00402F47" w:rsidRPr="00F0707C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F0707C">
        <w:rPr>
          <w:rFonts w:cs="Times New Roman"/>
          <w:color w:val="000000" w:themeColor="text1"/>
          <w:sz w:val="26"/>
          <w:szCs w:val="26"/>
        </w:rPr>
        <w:t>:</w:t>
      </w:r>
      <w:r w:rsidR="00402F47" w:rsidRPr="00F0707C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0707C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F0707C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0707C">
        <w:rPr>
          <w:rFonts w:cs="Times New Roman"/>
          <w:color w:val="000000" w:themeColor="text1"/>
          <w:sz w:val="26"/>
          <w:szCs w:val="26"/>
        </w:rPr>
        <w:t>И</w:t>
      </w:r>
      <w:r w:rsidR="00402F47" w:rsidRPr="00F0707C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F0707C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F0707C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F0707C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F0707C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F0707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lastRenderedPageBreak/>
        <w:t>6.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3</w:t>
      </w:r>
      <w:r w:rsidRPr="00F0707C">
        <w:rPr>
          <w:rFonts w:cs="Times New Roman"/>
          <w:color w:val="000000" w:themeColor="text1"/>
          <w:sz w:val="26"/>
          <w:szCs w:val="26"/>
        </w:rPr>
        <w:t>.</w:t>
      </w:r>
      <w:r w:rsidR="00331589" w:rsidRPr="00F0707C">
        <w:rPr>
          <w:rFonts w:cs="Times New Roman"/>
          <w:color w:val="000000" w:themeColor="text1"/>
          <w:sz w:val="26"/>
          <w:szCs w:val="26"/>
        </w:rPr>
        <w:t>6</w:t>
      </w:r>
      <w:r w:rsidRPr="00F0707C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F0707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EC5933" w:rsidRPr="00F0707C" w:rsidRDefault="00124107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eastAsia="Times New Roman" w:cs="Times New Roman"/>
          <w:color w:val="000000" w:themeColor="text1"/>
          <w:sz w:val="26"/>
          <w:szCs w:val="26"/>
          <w:lang w:eastAsia="ru-RU"/>
        </w:rPr>
        <w:t>-</w:t>
      </w:r>
      <w:r w:rsidR="00EC5933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проведение </w:t>
      </w:r>
      <w:r w:rsidR="00016F59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камеральных</w:t>
      </w:r>
      <w:r w:rsidR="00EC5933" w:rsidRPr="00F0707C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проверок;</w:t>
      </w:r>
    </w:p>
    <w:p w:rsidR="00124107" w:rsidRDefault="00124107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F0707C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Должностные </w:t>
      </w:r>
      <w:r w:rsidR="00366260">
        <w:rPr>
          <w:rFonts w:cs="Times New Roman"/>
          <w:b/>
          <w:color w:val="000000" w:themeColor="text1"/>
          <w:sz w:val="26"/>
          <w:szCs w:val="26"/>
        </w:rPr>
        <w:t>обязанности</w:t>
      </w:r>
    </w:p>
    <w:p w:rsidR="003B7A81" w:rsidRPr="00366260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6260" w:rsidRPr="00366260" w:rsidRDefault="00366260" w:rsidP="00366260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66260">
        <w:rPr>
          <w:rFonts w:cs="Times New Roman"/>
          <w:sz w:val="26"/>
          <w:szCs w:val="26"/>
        </w:rPr>
        <w:t xml:space="preserve">7. Основные обязанности </w:t>
      </w:r>
      <w:r w:rsidRPr="00366260">
        <w:rPr>
          <w:rFonts w:cs="Times New Roman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Pr="00366260">
        <w:rPr>
          <w:rFonts w:cs="Times New Roman"/>
          <w:sz w:val="26"/>
          <w:szCs w:val="26"/>
        </w:rPr>
        <w:t xml:space="preserve">, а также ограничения, запреты и требования, установлены статьями 15-18, 20, 20.1, 20.2, 20.3 Федерального закона от 27.07.2004 № 79-ФЗ </w:t>
      </w:r>
      <w:r w:rsidR="00124107">
        <w:rPr>
          <w:rFonts w:cs="Times New Roman"/>
          <w:sz w:val="26"/>
          <w:szCs w:val="26"/>
        </w:rPr>
        <w:t xml:space="preserve"> </w:t>
      </w:r>
      <w:r w:rsidRPr="00366260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 (далее - Федеральный закон №79-ФЗ).</w:t>
      </w:r>
    </w:p>
    <w:p w:rsidR="00345F87" w:rsidRDefault="00345F87" w:rsidP="00345F8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 5, </w:t>
      </w:r>
      <w:r w:rsidR="000F1E6F">
        <w:rPr>
          <w:rFonts w:cs="Times New Roman"/>
          <w:sz w:val="26"/>
          <w:szCs w:val="26"/>
        </w:rPr>
        <w:t xml:space="preserve">старший </w:t>
      </w:r>
      <w:r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32D06">
        <w:rPr>
          <w:rFonts w:cs="Times New Roman"/>
          <w:sz w:val="26"/>
          <w:szCs w:val="26"/>
        </w:rPr>
        <w:t xml:space="preserve">обязан: </w:t>
      </w:r>
    </w:p>
    <w:p w:rsidR="00345F87" w:rsidRPr="002A3E71" w:rsidRDefault="00345F87" w:rsidP="00345F8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2A3E71">
        <w:rPr>
          <w:rFonts w:cs="Times New Roman"/>
          <w:sz w:val="26"/>
          <w:szCs w:val="26"/>
        </w:rPr>
        <w:t>- в АИС Налог-3 проводить в ходе камеральных налоговых проверок, на основе налоговых деклараций по налогу на прибыль организаций, в которых исчислена сумма налога к уплате (уменьшению), а также по «нулевым» декларациям и декларациям, в которых отражена сумма убытка, мероприятия налогового контроля (формировать запросы в банки, направлять требования в соответствии со ст. 88 и 93 Налогового кодекса Российской Федерации (далее – НК РФ), поручения об истребовании документов (93.1 НК РФ), уведомления о вызове в налоговый орган в соответствии со ст. 31 НК РФ, вызывать на допросы в качестве свидетеля в соответствии со ст. 90 НК РФ) в отношении выявленных расхождений, в том числе с использованием информационного ресурса АСК НДС-2 формировать доказательственную базу и оформлять результаты проведенных мероприятий;</w:t>
      </w:r>
    </w:p>
    <w:p w:rsidR="00345F87" w:rsidRPr="002A3E71" w:rsidRDefault="00345F87" w:rsidP="00345F87">
      <w:pPr>
        <w:shd w:val="clear" w:color="auto" w:fill="FFFFFF" w:themeFill="background1"/>
        <w:rPr>
          <w:rStyle w:val="FontStyle30"/>
          <w:sz w:val="26"/>
          <w:szCs w:val="26"/>
        </w:rPr>
      </w:pPr>
      <w:r w:rsidRPr="002A3E71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</w:t>
      </w:r>
      <w:r w:rsidRPr="002A3E71">
        <w:rPr>
          <w:rFonts w:cs="Times New Roman"/>
          <w:sz w:val="26"/>
          <w:szCs w:val="26"/>
        </w:rPr>
        <w:t>на прибыль организаций</w:t>
      </w:r>
      <w:r w:rsidRPr="002A3E71">
        <w:rPr>
          <w:rStyle w:val="FontStyle30"/>
          <w:sz w:val="26"/>
          <w:szCs w:val="26"/>
        </w:rPr>
        <w:t>;</w:t>
      </w:r>
    </w:p>
    <w:p w:rsidR="00345F87" w:rsidRPr="002A3E71" w:rsidRDefault="00345F87" w:rsidP="00345F87">
      <w:pPr>
        <w:shd w:val="clear" w:color="auto" w:fill="FFFFFF" w:themeFill="background1"/>
      </w:pPr>
      <w:r w:rsidRPr="002A3E71">
        <w:rPr>
          <w:rStyle w:val="FontStyle30"/>
          <w:sz w:val="26"/>
          <w:szCs w:val="26"/>
        </w:rPr>
        <w:t xml:space="preserve">- осуществлять </w:t>
      </w:r>
      <w:r w:rsidRPr="002A3E71">
        <w:rPr>
          <w:rFonts w:cs="Times New Roman"/>
          <w:sz w:val="26"/>
          <w:szCs w:val="26"/>
        </w:rPr>
        <w:t xml:space="preserve">администрирование и контроль за правильностью исчисления торгового сбора </w:t>
      </w:r>
      <w:r w:rsidRPr="002A3E71">
        <w:rPr>
          <w:sz w:val="26"/>
          <w:szCs w:val="26"/>
        </w:rPr>
        <w:t>организаций;</w:t>
      </w:r>
      <w:r w:rsidRPr="002A3E71">
        <w:t xml:space="preserve"> </w:t>
      </w:r>
    </w:p>
    <w:p w:rsidR="00345F87" w:rsidRPr="00391F79" w:rsidRDefault="00345F87" w:rsidP="00345F87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2611F2">
        <w:rPr>
          <w:rFonts w:cs="Times New Roman"/>
          <w:sz w:val="26"/>
          <w:szCs w:val="26"/>
        </w:rPr>
        <w:t>- пользоваться при выполнении своих должностных обязанностей информационными ресурсами: ПК ИАР, ПК ВАИ, Федеральная база - ФИР;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345F87" w:rsidRDefault="00345F87" w:rsidP="00345F8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86E07">
        <w:rPr>
          <w:rFonts w:cs="Times New Roman"/>
          <w:sz w:val="26"/>
          <w:szCs w:val="26"/>
        </w:rPr>
        <w:t>- давать заключение о правомерности заявленных к возврату (зачету) сумм переплаты по налогу на прибыль организаций;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D81FE5">
        <w:rPr>
          <w:rFonts w:cs="Times New Roman"/>
          <w:color w:val="000000"/>
          <w:sz w:val="26"/>
          <w:szCs w:val="26"/>
        </w:rPr>
        <w:t>- оформлять материалы проверок, свидетельствующих о нарушениях законодательства о налогах и сборах по ст. 101.4 Налогового Кодекса РФ;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формировать установленную отчетность по предмету деятельности отдела;</w:t>
      </w:r>
    </w:p>
    <w:p w:rsidR="00345F87" w:rsidRPr="00032D06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передавать в правовой отдел материалы для обеспечения производства по делам о нарушениях законодательства о налогах сборах; </w:t>
      </w:r>
    </w:p>
    <w:p w:rsidR="00345F87" w:rsidRPr="00032D06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345F87" w:rsidRPr="00032D06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032D06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7E31A9">
        <w:rPr>
          <w:rFonts w:cs="Times New Roman"/>
          <w:color w:val="000000"/>
          <w:sz w:val="26"/>
          <w:szCs w:val="26"/>
        </w:rPr>
        <w:t>- осуществлять проведение самостоятельного оперативного контроля по предмету деятельности на постоянной основе;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lastRenderedPageBreak/>
        <w:t>-  проводить подготовку аналитических материалов по вопросам, отнесенным к компетенции отдела;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 w:rsidRPr="00F10577">
        <w:rPr>
          <w:rFonts w:cs="Times New Roman"/>
          <w:color w:val="000000"/>
          <w:sz w:val="26"/>
          <w:szCs w:val="26"/>
        </w:rPr>
        <w:t>- принимать участие в проходящей в Отделе профессионально-экономической учебе;</w:t>
      </w:r>
    </w:p>
    <w:p w:rsidR="00345F87" w:rsidRDefault="00345F87" w:rsidP="00345F87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Pr="00DF11AB">
        <w:rPr>
          <w:rFonts w:cs="Times New Roman"/>
          <w:color w:val="000000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rFonts w:cs="Times New Roman"/>
          <w:color w:val="000000"/>
          <w:sz w:val="26"/>
          <w:szCs w:val="26"/>
        </w:rPr>
        <w:t>;</w:t>
      </w:r>
    </w:p>
    <w:p w:rsidR="00345F87" w:rsidRDefault="00345F87" w:rsidP="00345F87">
      <w:pPr>
        <w:ind w:firstLine="708"/>
        <w:rPr>
          <w:rFonts w:cs="Times New Roman"/>
          <w:sz w:val="26"/>
          <w:szCs w:val="26"/>
        </w:rPr>
      </w:pPr>
      <w:r w:rsidRPr="00032D06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обеспечивать </w:t>
      </w:r>
      <w:r w:rsidRPr="00032D06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>
        <w:rPr>
          <w:rFonts w:cs="Times New Roman"/>
          <w:sz w:val="26"/>
          <w:szCs w:val="26"/>
        </w:rPr>
        <w:t>ты «Для служебного пользования»;</w:t>
      </w:r>
    </w:p>
    <w:p w:rsidR="00366260" w:rsidRPr="002C0276" w:rsidRDefault="00366260" w:rsidP="00366260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2C0276">
        <w:rPr>
          <w:sz w:val="26"/>
          <w:szCs w:val="26"/>
        </w:rPr>
        <w:t>-    выполнять отдельные поручения начальника отдела;</w:t>
      </w:r>
    </w:p>
    <w:p w:rsidR="00366260" w:rsidRPr="002C0276" w:rsidRDefault="00366260" w:rsidP="00366260">
      <w:pPr>
        <w:ind w:firstLine="708"/>
        <w:rPr>
          <w:sz w:val="26"/>
          <w:szCs w:val="26"/>
        </w:rPr>
      </w:pPr>
      <w:r w:rsidRPr="002C0276">
        <w:rPr>
          <w:color w:val="000000"/>
          <w:spacing w:val="-7"/>
          <w:sz w:val="26"/>
          <w:szCs w:val="26"/>
        </w:rPr>
        <w:t xml:space="preserve">- </w:t>
      </w:r>
      <w:r w:rsidRPr="002C0276">
        <w:rPr>
          <w:color w:val="000000"/>
          <w:spacing w:val="-6"/>
          <w:sz w:val="26"/>
          <w:szCs w:val="26"/>
        </w:rPr>
        <w:t xml:space="preserve">использовать в служебной деятельности информационные ресурсы: </w:t>
      </w:r>
      <w:r w:rsidR="00124107">
        <w:rPr>
          <w:color w:val="000000"/>
          <w:spacing w:val="-6"/>
          <w:sz w:val="26"/>
          <w:szCs w:val="26"/>
        </w:rPr>
        <w:t xml:space="preserve">                               </w:t>
      </w:r>
      <w:r w:rsidR="00CB6C2C" w:rsidRPr="00F0707C">
        <w:rPr>
          <w:color w:val="000000" w:themeColor="text1"/>
          <w:spacing w:val="-6"/>
          <w:sz w:val="26"/>
          <w:szCs w:val="26"/>
        </w:rPr>
        <w:t>(АИС – Налог 3, ПК ИАР)</w:t>
      </w:r>
      <w:r w:rsidRPr="002C0276">
        <w:rPr>
          <w:color w:val="000000"/>
          <w:spacing w:val="-6"/>
          <w:sz w:val="26"/>
          <w:szCs w:val="26"/>
        </w:rPr>
        <w:t xml:space="preserve"> для исполнения задач, поставленных перед отделом;</w:t>
      </w:r>
    </w:p>
    <w:p w:rsidR="00366260" w:rsidRDefault="00366260" w:rsidP="00366260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2C0276">
        <w:rPr>
          <w:color w:val="000000"/>
          <w:sz w:val="26"/>
          <w:szCs w:val="26"/>
        </w:rPr>
        <w:t xml:space="preserve">- обеспечить сохранность служебного удостоверения; </w:t>
      </w:r>
    </w:p>
    <w:p w:rsidR="00366260" w:rsidRDefault="00366260" w:rsidP="00366260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366260" w:rsidRPr="00366260" w:rsidRDefault="00366260" w:rsidP="00366260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</w:p>
    <w:p w:rsidR="00345F87" w:rsidRDefault="00345F87" w:rsidP="00345F87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 w:rsidRPr="00BA6045">
        <w:rPr>
          <w:rFonts w:cs="Times New Roman"/>
          <w:color w:val="000000"/>
          <w:sz w:val="26"/>
          <w:szCs w:val="26"/>
        </w:rPr>
        <w:t xml:space="preserve"> осуществлять иные обязанности в соответствии с положением об отделе </w:t>
      </w:r>
      <w:r>
        <w:rPr>
          <w:rFonts w:cs="Times New Roman"/>
          <w:color w:val="000000"/>
          <w:sz w:val="26"/>
          <w:szCs w:val="26"/>
        </w:rPr>
        <w:t>камеральных проверок № 5</w:t>
      </w:r>
      <w:r w:rsidRPr="00BA6045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7E3D90" w:rsidRDefault="00366260" w:rsidP="003662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345F87" w:rsidRPr="00032D06">
        <w:rPr>
          <w:rFonts w:cs="Times New Roman"/>
          <w:sz w:val="26"/>
          <w:szCs w:val="26"/>
        </w:rPr>
        <w:t xml:space="preserve">.  </w:t>
      </w:r>
      <w:r w:rsidR="000F1E6F">
        <w:rPr>
          <w:rFonts w:cs="Times New Roman"/>
          <w:sz w:val="26"/>
          <w:szCs w:val="26"/>
        </w:rPr>
        <w:t>Старший г</w:t>
      </w:r>
      <w:r w:rsidR="00345F87" w:rsidRPr="00032D06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9B753B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>
        <w:rPr>
          <w:rFonts w:cs="Times New Roman"/>
          <w:sz w:val="26"/>
          <w:szCs w:val="26"/>
        </w:rPr>
        <w:t xml:space="preserve"> Инспекции</w:t>
      </w:r>
      <w:r w:rsidRPr="009B753B">
        <w:rPr>
          <w:rFonts w:cs="Times New Roman"/>
          <w:sz w:val="26"/>
          <w:szCs w:val="26"/>
        </w:rPr>
        <w:t xml:space="preserve">, начальника Инспекции. </w:t>
      </w:r>
    </w:p>
    <w:p w:rsidR="00366260" w:rsidRPr="00F0707C" w:rsidRDefault="00366260" w:rsidP="00366260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F0707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F0707C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F0707C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F0707C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F0707C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F0707C">
        <w:rPr>
          <w:rFonts w:cs="Times New Roman"/>
          <w:b/>
          <w:color w:val="000000" w:themeColor="text1"/>
          <w:sz w:val="26"/>
          <w:szCs w:val="26"/>
        </w:rPr>
        <w:t>у</w:t>
      </w:r>
      <w:r w:rsidRPr="00F0707C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F0707C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F0707C">
        <w:rPr>
          <w:rFonts w:eastAsia="Calibri" w:cs="Times New Roman"/>
          <w:color w:val="000000" w:themeColor="text1"/>
          <w:sz w:val="26"/>
          <w:szCs w:val="26"/>
        </w:rPr>
        <w:t>0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F0707C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4B7DE5">
        <w:rPr>
          <w:rFonts w:eastAsia="Calibri"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366260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366260">
        <w:rPr>
          <w:rFonts w:cs="Times New Roman"/>
          <w:sz w:val="26"/>
          <w:szCs w:val="26"/>
          <w:shd w:val="clear" w:color="auto" w:fill="FFFFFF" w:themeFill="background1"/>
        </w:rPr>
        <w:t xml:space="preserve">ый 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налогов</w:t>
      </w:r>
      <w:r w:rsidR="00366260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F0707C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F0707C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F0707C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F0707C">
        <w:rPr>
          <w:rFonts w:eastAsia="Calibri" w:cs="Times New Roman"/>
          <w:color w:val="000000" w:themeColor="text1"/>
          <w:sz w:val="26"/>
          <w:szCs w:val="26"/>
        </w:rPr>
        <w:t>1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4B7DE5">
        <w:rPr>
          <w:rFonts w:eastAsia="Calibri"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F0707C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B0193" w:rsidRPr="00F0707C" w:rsidRDefault="00CC67D7" w:rsidP="009B0193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F0707C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9B019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</w:p>
    <w:p w:rsidR="008051FA" w:rsidRPr="00F0707C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F0707C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F0707C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F0707C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F0707C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1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2</w:t>
      </w:r>
      <w:r w:rsidRPr="00F0707C">
        <w:rPr>
          <w:rFonts w:cs="Times New Roman"/>
          <w:color w:val="000000" w:themeColor="text1"/>
          <w:sz w:val="26"/>
          <w:szCs w:val="26"/>
        </w:rPr>
        <w:t>. </w:t>
      </w:r>
      <w:r w:rsidR="004B7DE5">
        <w:rPr>
          <w:rFonts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4B7DE5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F0707C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F0707C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F0707C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F0707C">
        <w:rPr>
          <w:rFonts w:cs="Times New Roman"/>
          <w:color w:val="000000" w:themeColor="text1"/>
          <w:sz w:val="26"/>
          <w:szCs w:val="26"/>
        </w:rPr>
        <w:t>ей</w:t>
      </w:r>
      <w:r w:rsidR="008971B7" w:rsidRPr="00F0707C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F0707C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0707C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0707C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lastRenderedPageBreak/>
        <w:t>1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3</w:t>
      </w:r>
      <w:r w:rsidR="00D93716" w:rsidRPr="00F0707C">
        <w:rPr>
          <w:rFonts w:cs="Times New Roman"/>
          <w:color w:val="000000" w:themeColor="text1"/>
          <w:sz w:val="26"/>
          <w:szCs w:val="26"/>
        </w:rPr>
        <w:t>.</w:t>
      </w:r>
      <w:r w:rsidR="00D93716" w:rsidRPr="00F0707C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4B7DE5">
        <w:rPr>
          <w:rFonts w:cs="Times New Roman"/>
          <w:color w:val="000000" w:themeColor="text1"/>
          <w:sz w:val="26"/>
          <w:szCs w:val="26"/>
        </w:rPr>
        <w:t>С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ий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7DE5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7DE5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1650D7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в</w:t>
      </w:r>
      <w:r w:rsidR="000F51AC" w:rsidRPr="00F0707C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F0707C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F0707C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F0707C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F0707C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0707C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F0707C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D270CA" w:rsidRPr="00F0707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F070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0707C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F0707C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F51AC" w:rsidRPr="00F0707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</w:t>
      </w:r>
      <w:r w:rsidRPr="00B36E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согласования и принятия данных решений </w:t>
      </w:r>
      <w:r w:rsidR="00B36E71" w:rsidRPr="00B36E7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с</w:t>
      </w:r>
      <w:r w:rsidR="00B36E71" w:rsidRPr="00B36E7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таршим государственным налоговым инспектором</w:t>
      </w:r>
      <w:r w:rsidR="001A0E42" w:rsidRPr="00B36E7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36E71">
        <w:rPr>
          <w:rFonts w:ascii="Times New Roman" w:hAnsi="Times New Roman" w:cs="Times New Roman"/>
          <w:color w:val="000000" w:themeColor="text1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</w:t>
      </w:r>
      <w:r w:rsidRPr="00F07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F0707C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  <w:highlight w:val="yellow"/>
        </w:rPr>
      </w:pPr>
    </w:p>
    <w:p w:rsidR="000F51AC" w:rsidRPr="00F0707C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F0707C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F070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F0707C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>1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5</w:t>
      </w:r>
      <w:r w:rsidRPr="00F0707C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="00B36E71">
        <w:rPr>
          <w:rFonts w:eastAsia="Calibri" w:cs="Times New Roman"/>
          <w:color w:val="000000" w:themeColor="text1"/>
          <w:sz w:val="26"/>
          <w:szCs w:val="26"/>
        </w:rPr>
        <w:t>с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его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1A0E42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54AC0" w:rsidRPr="00F0707C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F0707C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0707C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.08.</w:t>
      </w:r>
      <w:r w:rsidRPr="00F0707C">
        <w:rPr>
          <w:rFonts w:cs="Times New Roman"/>
          <w:color w:val="000000" w:themeColor="text1"/>
          <w:sz w:val="26"/>
          <w:szCs w:val="26"/>
        </w:rPr>
        <w:t>2002</w:t>
      </w:r>
      <w:r w:rsidR="00CD4E16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№</w:t>
      </w:r>
      <w:r w:rsidR="00E6275C" w:rsidRPr="00F0707C">
        <w:rPr>
          <w:rFonts w:cs="Times New Roman"/>
          <w:color w:val="000000" w:themeColor="text1"/>
          <w:sz w:val="26"/>
          <w:szCs w:val="26"/>
        </w:rPr>
        <w:t> </w:t>
      </w:r>
      <w:r w:rsidRPr="00F0707C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,</w:t>
      </w:r>
      <w:r w:rsidR="00CD4E16" w:rsidRPr="00F0707C">
        <w:rPr>
          <w:rFonts w:cs="Times New Roman"/>
          <w:color w:val="000000" w:themeColor="text1"/>
          <w:sz w:val="26"/>
          <w:szCs w:val="26"/>
        </w:rPr>
        <w:t xml:space="preserve"> и</w:t>
      </w:r>
      <w:r w:rsidRPr="00F0707C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F0707C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F0707C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F0707C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27</w:t>
      </w:r>
      <w:r w:rsidR="000F51AC" w:rsidRPr="00F0707C">
        <w:rPr>
          <w:rFonts w:cs="Times New Roman"/>
          <w:color w:val="000000" w:themeColor="text1"/>
          <w:sz w:val="26"/>
          <w:szCs w:val="26"/>
        </w:rPr>
        <w:t>.07.</w:t>
      </w:r>
      <w:r w:rsidRPr="00F0707C">
        <w:rPr>
          <w:rFonts w:cs="Times New Roman"/>
          <w:color w:val="000000" w:themeColor="text1"/>
          <w:sz w:val="26"/>
          <w:szCs w:val="26"/>
        </w:rPr>
        <w:t>2004</w:t>
      </w:r>
      <w:r w:rsidR="000F51AC" w:rsidRPr="00F0707C">
        <w:rPr>
          <w:rFonts w:cs="Times New Roman"/>
          <w:color w:val="000000" w:themeColor="text1"/>
          <w:sz w:val="26"/>
          <w:szCs w:val="26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№</w:t>
      </w:r>
      <w:r w:rsidR="00E6275C" w:rsidRPr="00F0707C">
        <w:rPr>
          <w:rFonts w:cs="Times New Roman"/>
          <w:color w:val="000000" w:themeColor="text1"/>
          <w:sz w:val="26"/>
          <w:szCs w:val="26"/>
        </w:rPr>
        <w:t> </w:t>
      </w:r>
      <w:r w:rsidR="00CD4E16" w:rsidRPr="00F0707C">
        <w:rPr>
          <w:rFonts w:cs="Times New Roman"/>
          <w:color w:val="000000" w:themeColor="text1"/>
          <w:sz w:val="26"/>
          <w:szCs w:val="26"/>
        </w:rPr>
        <w:t>79-ФЗ</w:t>
      </w:r>
      <w:r w:rsidRPr="00F0707C">
        <w:rPr>
          <w:rFonts w:cs="Times New Roman"/>
          <w:color w:val="000000" w:themeColor="text1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Pr="00F0707C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0707C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F0707C">
        <w:rPr>
          <w:rFonts w:cs="Times New Roman"/>
          <w:b/>
          <w:color w:val="000000" w:themeColor="text1"/>
          <w:sz w:val="26"/>
          <w:szCs w:val="26"/>
        </w:rPr>
        <w:t> 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F0707C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F0707C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F0707C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F0707C">
        <w:rPr>
          <w:rFonts w:cs="Times New Roman"/>
          <w:b/>
          <w:color w:val="000000" w:themeColor="text1"/>
          <w:sz w:val="26"/>
          <w:szCs w:val="26"/>
        </w:rPr>
        <w:t>й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F0707C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F0707C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F0707C" w:rsidRDefault="003B7A81" w:rsidP="00B310A4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846F6" w:rsidRPr="00F0707C" w:rsidRDefault="000846F6" w:rsidP="00CF3E57">
      <w:pPr>
        <w:rPr>
          <w:rFonts w:cs="Times New Roman"/>
          <w:color w:val="000000" w:themeColor="text1"/>
          <w:sz w:val="26"/>
          <w:szCs w:val="26"/>
        </w:rPr>
      </w:pPr>
      <w:r w:rsidRPr="00F0707C">
        <w:rPr>
          <w:rFonts w:cs="Times New Roman"/>
          <w:color w:val="000000" w:themeColor="text1"/>
          <w:sz w:val="26"/>
          <w:szCs w:val="26"/>
        </w:rPr>
        <w:t xml:space="preserve">16. </w:t>
      </w:r>
      <w:r w:rsidR="00B36E71">
        <w:rPr>
          <w:rFonts w:cs="Times New Roman"/>
          <w:color w:val="000000" w:themeColor="text1"/>
          <w:sz w:val="26"/>
          <w:szCs w:val="26"/>
        </w:rPr>
        <w:t>С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им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ом</w:t>
      </w:r>
      <w:r w:rsidR="001A0E42" w:rsidRPr="00F0707C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F0707C">
        <w:rPr>
          <w:rFonts w:cs="Times New Roman"/>
          <w:color w:val="000000" w:themeColor="text1"/>
          <w:sz w:val="26"/>
          <w:szCs w:val="26"/>
        </w:rPr>
        <w:t>государственные услуги (виды деятельности) не оказываются.</w:t>
      </w:r>
    </w:p>
    <w:p w:rsidR="002D71C6" w:rsidRPr="006E4784" w:rsidRDefault="002D71C6" w:rsidP="00484CC9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IX.</w:t>
      </w:r>
      <w:r w:rsidR="00822936" w:rsidRPr="009C1213">
        <w:rPr>
          <w:rFonts w:cs="Times New Roman"/>
          <w:b/>
          <w:sz w:val="26"/>
          <w:szCs w:val="26"/>
        </w:rPr>
        <w:t> </w:t>
      </w:r>
      <w:r w:rsidRPr="009C121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C121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C1213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9C1213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9C1213" w:rsidRDefault="00835C63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3B7A81" w:rsidRPr="009C1213">
        <w:rPr>
          <w:rFonts w:cs="Times New Roman"/>
          <w:sz w:val="26"/>
          <w:szCs w:val="26"/>
        </w:rPr>
        <w:t>. </w:t>
      </w:r>
      <w:r w:rsidR="002D71C6" w:rsidRPr="009C1213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36E71">
        <w:rPr>
          <w:rFonts w:cs="Times New Roman"/>
          <w:sz w:val="26"/>
          <w:szCs w:val="26"/>
        </w:rPr>
        <w:t>с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>тарш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им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ым</w:t>
      </w:r>
      <w:r w:rsidR="00B36E71" w:rsidRPr="00616241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</w:t>
      </w:r>
      <w:r w:rsidR="00B36E71">
        <w:rPr>
          <w:rFonts w:cs="Times New Roman"/>
          <w:sz w:val="26"/>
          <w:szCs w:val="26"/>
          <w:shd w:val="clear" w:color="auto" w:fill="FFFFFF" w:themeFill="background1"/>
        </w:rPr>
        <w:t>ом</w:t>
      </w:r>
      <w:r w:rsidR="00AF21ED" w:rsidRPr="00835C6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2D71C6" w:rsidRPr="009C1213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>
        <w:rPr>
          <w:rFonts w:cs="Times New Roman"/>
          <w:sz w:val="26"/>
          <w:szCs w:val="26"/>
        </w:rPr>
        <w:t>сложных</w:t>
      </w:r>
      <w:r w:rsidRPr="009C1213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9C1213" w:rsidRDefault="002D71C6" w:rsidP="002D71C6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ответственност</w:t>
      </w:r>
      <w:r w:rsidR="00AF21ED" w:rsidRPr="009C1213">
        <w:rPr>
          <w:rFonts w:cs="Times New Roman"/>
          <w:sz w:val="26"/>
          <w:szCs w:val="26"/>
        </w:rPr>
        <w:t>и за последствия своих действий</w:t>
      </w:r>
      <w:r w:rsidRPr="009C1213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124107">
      <w:headerReference w:type="default" r:id="rId20"/>
      <w:type w:val="continuous"/>
      <w:pgSz w:w="11906" w:h="16838"/>
      <w:pgMar w:top="425" w:right="680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5B1" w:rsidRDefault="006F65B1" w:rsidP="003B7A81">
      <w:r>
        <w:separator/>
      </w:r>
    </w:p>
  </w:endnote>
  <w:endnote w:type="continuationSeparator" w:id="0">
    <w:p w:rsidR="006F65B1" w:rsidRDefault="006F65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5B1" w:rsidRDefault="006F65B1" w:rsidP="003B7A81">
      <w:r>
        <w:separator/>
      </w:r>
    </w:p>
  </w:footnote>
  <w:footnote w:type="continuationSeparator" w:id="0">
    <w:p w:rsidR="006F65B1" w:rsidRDefault="006F65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7BC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96CEF240"/>
    <w:lvl w:ilvl="0" w:tplc="3F6C847A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064230D"/>
    <w:multiLevelType w:val="hybridMultilevel"/>
    <w:tmpl w:val="D2A2077A"/>
    <w:lvl w:ilvl="0" w:tplc="83967B8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16F59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1E6F"/>
    <w:rsid w:val="000F51AC"/>
    <w:rsid w:val="00107460"/>
    <w:rsid w:val="001170B1"/>
    <w:rsid w:val="00121DFA"/>
    <w:rsid w:val="00124107"/>
    <w:rsid w:val="001364FF"/>
    <w:rsid w:val="00141E3E"/>
    <w:rsid w:val="0014292D"/>
    <w:rsid w:val="00146F77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0E42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2C27"/>
    <w:rsid w:val="002D4283"/>
    <w:rsid w:val="002D71C6"/>
    <w:rsid w:val="002E4969"/>
    <w:rsid w:val="002F5B24"/>
    <w:rsid w:val="00307907"/>
    <w:rsid w:val="00313753"/>
    <w:rsid w:val="00313E55"/>
    <w:rsid w:val="00315FED"/>
    <w:rsid w:val="0031647B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5F87"/>
    <w:rsid w:val="003479FD"/>
    <w:rsid w:val="003643C2"/>
    <w:rsid w:val="00366260"/>
    <w:rsid w:val="00367BC7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2648"/>
    <w:rsid w:val="0041696D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0E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A5350"/>
    <w:rsid w:val="004A5A11"/>
    <w:rsid w:val="004B35CC"/>
    <w:rsid w:val="004B70A2"/>
    <w:rsid w:val="004B7353"/>
    <w:rsid w:val="004B7DE5"/>
    <w:rsid w:val="004C10CF"/>
    <w:rsid w:val="004C527A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B36F4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6F65B1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0BFF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1CB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0193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70483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1ED8"/>
    <w:rsid w:val="00AB70B0"/>
    <w:rsid w:val="00AC4C6E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E71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B6C2C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2387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0707C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44F4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4C527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https://login.consultant.ru/link/?req=doc&amp;base=LAW&amp;n=463777&amp;dst=1000000001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410D8-9097-4F43-9E6B-2D9BCF83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2025-02-03T09:45:00Z</cp:lastPrinted>
  <dcterms:created xsi:type="dcterms:W3CDTF">2025-02-03T09:46:00Z</dcterms:created>
  <dcterms:modified xsi:type="dcterms:W3CDTF">2025-02-03T09:46:00Z</dcterms:modified>
</cp:coreProperties>
</file>